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5FE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CLINDEB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NTC23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635FE">
        <w:rPr>
          <w:rFonts w:asciiTheme="minorHAnsi" w:hAnsiTheme="minorHAnsi" w:cs="Arial"/>
          <w:lang w:val="en-ZA"/>
        </w:rPr>
        <w:t>R 572,000,000.00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35FE">
        <w:rPr>
          <w:rFonts w:asciiTheme="minorHAnsi" w:hAnsiTheme="minorHAnsi" w:cs="Arial"/>
          <w:lang w:val="en-ZA"/>
        </w:rPr>
        <w:t>8.883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563AD">
        <w:rPr>
          <w:rFonts w:asciiTheme="minorHAnsi" w:hAnsiTheme="minorHAnsi" w:cs="Arial"/>
          <w:lang w:val="en-ZA"/>
        </w:rPr>
        <w:t>12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D635FE">
        <w:rPr>
          <w:rFonts w:asciiTheme="minorHAnsi" w:hAnsiTheme="minorHAnsi" w:cs="Arial"/>
          <w:lang w:val="en-ZA"/>
        </w:rPr>
        <w:t>7.133</w:t>
      </w:r>
      <w:r>
        <w:rPr>
          <w:rFonts w:asciiTheme="minorHAnsi" w:hAnsiTheme="minorHAnsi" w:cs="Arial"/>
          <w:lang w:val="en-ZA"/>
        </w:rPr>
        <w:t xml:space="preserve">% plus </w:t>
      </w:r>
      <w:r w:rsidR="00D635FE">
        <w:rPr>
          <w:rFonts w:asciiTheme="minorHAnsi" w:hAnsiTheme="minorHAnsi" w:cs="Arial"/>
          <w:lang w:val="en-ZA"/>
        </w:rPr>
        <w:t>175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563A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ZAG000149709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563AD" w:rsidRDefault="00C563A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35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577D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https://www.jse.co.za/content/JSEPricingSupplementsItems/2014/BondDocuments/NTC23%20Pricing%20Supplement%2020180215.pdf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635FE" w:rsidRPr="00F64748" w:rsidRDefault="00D635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63AD" w:rsidRDefault="00C563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63AD" w:rsidRPr="00F36F21" w:rsidRDefault="00C563AD" w:rsidP="00C563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F21">
        <w:rPr>
          <w:rFonts w:asciiTheme="minorHAnsi" w:hAnsiTheme="minorHAnsi" w:cs="Arial"/>
          <w:lang w:val="en-ZA"/>
        </w:rPr>
        <w:t xml:space="preserve">Mohammed </w:t>
      </w:r>
      <w:proofErr w:type="spellStart"/>
      <w:r w:rsidRPr="00F36F21">
        <w:rPr>
          <w:rFonts w:asciiTheme="minorHAnsi" w:hAnsiTheme="minorHAnsi" w:cs="Arial"/>
          <w:lang w:val="en-ZA"/>
        </w:rPr>
        <w:t>Yakoob</w:t>
      </w:r>
      <w:proofErr w:type="spellEnd"/>
      <w:r w:rsidRPr="00F36F21">
        <w:rPr>
          <w:rFonts w:asciiTheme="minorHAnsi" w:hAnsiTheme="minorHAnsi" w:cs="Arial"/>
          <w:lang w:val="en-ZA"/>
        </w:rPr>
        <w:t xml:space="preserve">                             </w:t>
      </w:r>
      <w:proofErr w:type="gramStart"/>
      <w:r w:rsidRPr="00F36F21">
        <w:rPr>
          <w:rFonts w:asciiTheme="minorHAnsi" w:hAnsiTheme="minorHAnsi" w:cs="Arial"/>
          <w:lang w:val="en-ZA"/>
        </w:rPr>
        <w:t>The</w:t>
      </w:r>
      <w:proofErr w:type="gramEnd"/>
      <w:r w:rsidRPr="00F36F21">
        <w:rPr>
          <w:rFonts w:asciiTheme="minorHAnsi" w:hAnsiTheme="minorHAnsi" w:cs="Arial"/>
          <w:lang w:val="en-ZA"/>
        </w:rPr>
        <w:t xml:space="preserve"> Standard Bank of South Africa Limited                                +27 11 721 7615</w:t>
      </w:r>
    </w:p>
    <w:p w:rsidR="00C563AD" w:rsidRPr="00F64748" w:rsidRDefault="00C563AD" w:rsidP="00C563A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F21">
        <w:rPr>
          <w:rFonts w:asciiTheme="minorHAnsi" w:hAnsiTheme="minorHAnsi" w:cs="Arial"/>
          <w:lang w:val="en-ZA"/>
        </w:rPr>
        <w:t>Corporate Actions</w:t>
      </w:r>
      <w:r w:rsidRPr="00F36F21">
        <w:rPr>
          <w:rFonts w:asciiTheme="minorHAnsi" w:hAnsiTheme="minorHAnsi" w:cs="Arial"/>
          <w:lang w:val="en-ZA"/>
        </w:rPr>
        <w:tab/>
        <w:t xml:space="preserve"> </w:t>
      </w:r>
      <w:r w:rsidRPr="00F36F21">
        <w:rPr>
          <w:rFonts w:asciiTheme="minorHAnsi" w:hAnsiTheme="minorHAnsi" w:cs="Arial"/>
          <w:lang w:val="en-ZA"/>
        </w:rPr>
        <w:tab/>
        <w:t xml:space="preserve">     JSE</w:t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</w:r>
      <w:r w:rsidRPr="00F36F21">
        <w:rPr>
          <w:rFonts w:asciiTheme="minorHAnsi" w:hAnsiTheme="minorHAnsi" w:cs="Arial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63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63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5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66FFC7" wp14:editId="566F4D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5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6C56F9" wp14:editId="2F516F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C97325" wp14:editId="4F5327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3A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5FE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23%20Pricing%20Supplement%202018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FC7415A-5333-4268-86C9-013AF4F492BE}"/>
</file>

<file path=customXml/itemProps2.xml><?xml version="1.0" encoding="utf-8"?>
<ds:datastoreItem xmlns:ds="http://schemas.openxmlformats.org/officeDocument/2006/customXml" ds:itemID="{F8E44184-CEF0-41C5-A79F-504ADAC712A9}"/>
</file>

<file path=customXml/itemProps3.xml><?xml version="1.0" encoding="utf-8"?>
<ds:datastoreItem xmlns:ds="http://schemas.openxmlformats.org/officeDocument/2006/customXml" ds:itemID="{82194D11-A940-4D88-B218-0BAA55CD844E}"/>
</file>

<file path=customXml/itemProps4.xml><?xml version="1.0" encoding="utf-8"?>
<ds:datastoreItem xmlns:ds="http://schemas.openxmlformats.org/officeDocument/2006/customXml" ds:itemID="{3288B8BB-D912-488D-B7CA-5FFD24D3D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2018-02-14T05:51:00Z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